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00" w:rsidRPr="00352912" w:rsidRDefault="00B03900" w:rsidP="002A6B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>ДОГОВОР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B21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9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86D96">
        <w:rPr>
          <w:rFonts w:ascii="Times New Roman" w:hAnsi="Times New Roman" w:cs="Times New Roman"/>
          <w:sz w:val="24"/>
          <w:szCs w:val="24"/>
        </w:rPr>
        <w:t xml:space="preserve"> - </w:t>
      </w:r>
      <w:r w:rsidR="00E93B21">
        <w:rPr>
          <w:rFonts w:ascii="Times New Roman" w:hAnsi="Times New Roman" w:cs="Times New Roman"/>
          <w:sz w:val="24"/>
          <w:szCs w:val="24"/>
          <w:lang w:val="en-US"/>
        </w:rPr>
        <w:t>XX</w:t>
      </w:r>
    </w:p>
    <w:p w:rsidR="00B03900" w:rsidRPr="00486D96" w:rsidRDefault="00B03900" w:rsidP="002A6B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B03900" w:rsidRPr="00486D96" w:rsidRDefault="00B03900" w:rsidP="002A6B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 xml:space="preserve">по программе дистанционного обучения </w:t>
      </w:r>
    </w:p>
    <w:p w:rsidR="00B03900" w:rsidRPr="00486D96" w:rsidRDefault="00B03900" w:rsidP="002A6B39">
      <w:pPr>
        <w:pStyle w:val="ConsPlusNormal"/>
        <w:ind w:firstLine="540"/>
        <w:jc w:val="both"/>
      </w:pPr>
    </w:p>
    <w:p w:rsidR="00B03900" w:rsidRPr="00486D96" w:rsidRDefault="00B03900" w:rsidP="002A6B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г. Н. </w:t>
      </w:r>
      <w:r w:rsidRPr="00675212">
        <w:rPr>
          <w:rFonts w:ascii="Times New Roman" w:hAnsi="Times New Roman" w:cs="Times New Roman"/>
          <w:sz w:val="24"/>
          <w:szCs w:val="24"/>
        </w:rPr>
        <w:t xml:space="preserve">Новгород                                                                 </w:t>
      </w:r>
      <w:r w:rsidR="00FE3D79">
        <w:rPr>
          <w:rFonts w:ascii="Times New Roman" w:hAnsi="Times New Roman" w:cs="Times New Roman"/>
          <w:sz w:val="24"/>
          <w:szCs w:val="24"/>
        </w:rPr>
        <w:t xml:space="preserve">    </w:t>
      </w:r>
      <w:r w:rsidRPr="006752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305F">
        <w:rPr>
          <w:rFonts w:ascii="Times New Roman" w:hAnsi="Times New Roman" w:cs="Times New Roman"/>
          <w:sz w:val="24"/>
          <w:szCs w:val="24"/>
        </w:rPr>
        <w:t xml:space="preserve">  </w:t>
      </w:r>
      <w:r w:rsidRPr="006752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C305F">
        <w:rPr>
          <w:rFonts w:ascii="Times New Roman" w:hAnsi="Times New Roman" w:cs="Times New Roman"/>
          <w:sz w:val="24"/>
          <w:szCs w:val="24"/>
        </w:rPr>
        <w:t>«</w:t>
      </w:r>
      <w:r w:rsidR="00E93B21"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 w:rsidR="00EC305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752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93B21">
        <w:rPr>
          <w:rFonts w:ascii="Times New Roman" w:hAnsi="Times New Roman" w:cs="Times New Roman"/>
          <w:sz w:val="24"/>
          <w:szCs w:val="24"/>
          <w:u w:val="single"/>
          <w:lang w:val="en-US"/>
        </w:rPr>
        <w:t>xxxxxx</w:t>
      </w:r>
      <w:proofErr w:type="spellEnd"/>
      <w:r w:rsidR="005C60D7" w:rsidRPr="006752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3B2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93B21"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 w:rsidRPr="0067521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75212">
        <w:rPr>
          <w:rFonts w:ascii="Times New Roman" w:hAnsi="Times New Roman" w:cs="Times New Roman"/>
          <w:sz w:val="24"/>
          <w:szCs w:val="24"/>
        </w:rPr>
        <w:t>.</w:t>
      </w:r>
    </w:p>
    <w:p w:rsidR="00B03900" w:rsidRPr="00486D96" w:rsidRDefault="00B03900" w:rsidP="002A6B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900" w:rsidRPr="00486D96" w:rsidRDefault="00B03900" w:rsidP="001B2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D96">
        <w:rPr>
          <w:rFonts w:ascii="Times New Roman" w:hAnsi="Times New Roman"/>
          <w:sz w:val="24"/>
          <w:szCs w:val="24"/>
        </w:rPr>
        <w:tab/>
      </w:r>
      <w:r w:rsidR="00E93B21">
        <w:rPr>
          <w:rFonts w:ascii="Times New Roman" w:hAnsi="Times New Roman"/>
          <w:sz w:val="24"/>
          <w:szCs w:val="24"/>
          <w:lang w:val="en-US"/>
        </w:rPr>
        <w:t>XXX</w:t>
      </w:r>
      <w:r w:rsidR="00D4620C">
        <w:rPr>
          <w:rFonts w:ascii="Times New Roman" w:hAnsi="Times New Roman"/>
          <w:sz w:val="24"/>
          <w:szCs w:val="24"/>
        </w:rPr>
        <w:t xml:space="preserve"> «</w:t>
      </w:r>
      <w:r w:rsidR="00E93B21">
        <w:rPr>
          <w:rFonts w:ascii="Times New Roman" w:hAnsi="Times New Roman"/>
          <w:sz w:val="24"/>
          <w:szCs w:val="24"/>
          <w:lang w:val="en-US"/>
        </w:rPr>
        <w:t>XXXXXXXXXX</w:t>
      </w:r>
      <w:r w:rsidR="00D4620C">
        <w:rPr>
          <w:rFonts w:ascii="Times New Roman" w:hAnsi="Times New Roman"/>
          <w:sz w:val="24"/>
          <w:szCs w:val="24"/>
        </w:rPr>
        <w:t>»</w:t>
      </w:r>
      <w:r w:rsidRPr="00F92614">
        <w:rPr>
          <w:rFonts w:ascii="Times New Roman" w:hAnsi="Times New Roman"/>
          <w:sz w:val="24"/>
          <w:szCs w:val="24"/>
        </w:rPr>
        <w:t>,</w:t>
      </w:r>
      <w:r w:rsidR="00E93B21" w:rsidRPr="00E93B21">
        <w:rPr>
          <w:rFonts w:ascii="Times New Roman" w:hAnsi="Times New Roman"/>
          <w:sz w:val="24"/>
          <w:szCs w:val="24"/>
        </w:rPr>
        <w:t xml:space="preserve"> </w:t>
      </w:r>
      <w:r w:rsidR="00E93B21" w:rsidRPr="00486D96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E93B21" w:rsidRPr="00486D96">
        <w:rPr>
          <w:rFonts w:ascii="Times New Roman" w:hAnsi="Times New Roman"/>
          <w:b/>
          <w:sz w:val="24"/>
          <w:szCs w:val="24"/>
        </w:rPr>
        <w:t>«Заказчик»,</w:t>
      </w:r>
      <w:r w:rsidRPr="00486D96">
        <w:rPr>
          <w:rFonts w:ascii="Times New Roman" w:hAnsi="Times New Roman"/>
          <w:sz w:val="24"/>
          <w:szCs w:val="24"/>
        </w:rPr>
        <w:t xml:space="preserve"> в лице </w:t>
      </w:r>
      <w:r w:rsidR="003B6ADF" w:rsidRPr="00E93B21">
        <w:rPr>
          <w:rFonts w:ascii="Times New Roman" w:hAnsi="Times New Roman"/>
          <w:sz w:val="24"/>
          <w:szCs w:val="24"/>
        </w:rPr>
        <w:t>Г</w:t>
      </w:r>
      <w:r w:rsidR="00D4620C" w:rsidRPr="00E93B21">
        <w:rPr>
          <w:rFonts w:ascii="Times New Roman" w:hAnsi="Times New Roman"/>
          <w:sz w:val="24"/>
          <w:szCs w:val="24"/>
        </w:rPr>
        <w:t>енерального директора</w:t>
      </w:r>
      <w:r w:rsidR="00E93B21" w:rsidRPr="00E93B21">
        <w:rPr>
          <w:rFonts w:ascii="Times New Roman" w:hAnsi="Times New Roman"/>
          <w:sz w:val="24"/>
          <w:szCs w:val="24"/>
        </w:rPr>
        <w:t xml:space="preserve"> </w:t>
      </w:r>
      <w:r w:rsidR="00E93B21">
        <w:rPr>
          <w:rFonts w:ascii="Times New Roman" w:hAnsi="Times New Roman"/>
          <w:sz w:val="24"/>
          <w:szCs w:val="24"/>
          <w:lang w:val="en-US"/>
        </w:rPr>
        <w:t>XXXXXXXXXXXXX</w:t>
      </w:r>
      <w:r w:rsidR="00EF108E">
        <w:rPr>
          <w:rFonts w:ascii="Times New Roman" w:hAnsi="Times New Roman"/>
          <w:sz w:val="24"/>
          <w:szCs w:val="24"/>
        </w:rPr>
        <w:t>, действующего на основании</w:t>
      </w:r>
      <w:r w:rsidR="003B6ADF">
        <w:rPr>
          <w:rFonts w:ascii="Times New Roman" w:hAnsi="Times New Roman"/>
          <w:sz w:val="24"/>
          <w:szCs w:val="24"/>
        </w:rPr>
        <w:t xml:space="preserve"> Устава</w:t>
      </w:r>
      <w:r w:rsidRPr="0050785F">
        <w:rPr>
          <w:rFonts w:ascii="Times New Roman" w:hAnsi="Times New Roman"/>
          <w:sz w:val="24"/>
          <w:szCs w:val="24"/>
        </w:rPr>
        <w:t xml:space="preserve"> и ООО</w:t>
      </w:r>
      <w:r w:rsidRPr="00486D96">
        <w:rPr>
          <w:rFonts w:ascii="Times New Roman" w:hAnsi="Times New Roman"/>
          <w:sz w:val="24"/>
          <w:szCs w:val="24"/>
        </w:rPr>
        <w:t xml:space="preserve"> «Нижегородский институт прикладной биотехнологии</w:t>
      </w:r>
      <w:r w:rsidRPr="00EF108E">
        <w:rPr>
          <w:rFonts w:ascii="Times New Roman" w:hAnsi="Times New Roman"/>
          <w:sz w:val="24"/>
          <w:szCs w:val="24"/>
        </w:rPr>
        <w:t>»,</w:t>
      </w:r>
      <w:r w:rsidRPr="00486D96">
        <w:rPr>
          <w:rFonts w:ascii="Times New Roman" w:hAnsi="Times New Roman"/>
          <w:b/>
          <w:sz w:val="24"/>
          <w:szCs w:val="24"/>
        </w:rPr>
        <w:t xml:space="preserve"> </w:t>
      </w:r>
      <w:r w:rsidRPr="00486D96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86D96">
        <w:rPr>
          <w:rFonts w:ascii="Times New Roman" w:hAnsi="Times New Roman"/>
          <w:b/>
          <w:sz w:val="24"/>
          <w:szCs w:val="24"/>
        </w:rPr>
        <w:t>«Исполнитель»</w:t>
      </w:r>
      <w:r w:rsidRPr="00486D96">
        <w:rPr>
          <w:rFonts w:ascii="Times New Roman" w:hAnsi="Times New Roman"/>
          <w:sz w:val="24"/>
          <w:szCs w:val="24"/>
        </w:rPr>
        <w:t xml:space="preserve">, в лице </w:t>
      </w:r>
      <w:r w:rsidR="00F92614">
        <w:rPr>
          <w:rFonts w:ascii="Times New Roman" w:hAnsi="Times New Roman"/>
          <w:sz w:val="24"/>
          <w:szCs w:val="24"/>
        </w:rPr>
        <w:t>Г</w:t>
      </w:r>
      <w:r w:rsidRPr="00486D96">
        <w:rPr>
          <w:rFonts w:ascii="Times New Roman" w:hAnsi="Times New Roman"/>
          <w:sz w:val="24"/>
          <w:szCs w:val="24"/>
        </w:rPr>
        <w:t xml:space="preserve">енерального директора Житкова Владимира Дмитриевича, действующего на основании Устава, именуемые в дальнейшем </w:t>
      </w:r>
      <w:r w:rsidRPr="00486D96">
        <w:rPr>
          <w:rFonts w:ascii="Times New Roman" w:hAnsi="Times New Roman"/>
          <w:b/>
          <w:sz w:val="24"/>
          <w:szCs w:val="24"/>
        </w:rPr>
        <w:t>«Стороны»,</w:t>
      </w:r>
      <w:r w:rsidRPr="00486D96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B03900" w:rsidRPr="00486D96" w:rsidRDefault="00B03900" w:rsidP="008A4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0" w:rsidRPr="00486D96" w:rsidRDefault="00B03900" w:rsidP="000B2112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2"/>
      <w:bookmarkEnd w:id="0"/>
      <w:r w:rsidRPr="00486D9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03900" w:rsidRPr="00486D96" w:rsidRDefault="00B03900" w:rsidP="00693607">
      <w:pPr>
        <w:pStyle w:val="a8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6D96">
        <w:rPr>
          <w:rFonts w:ascii="Times New Roman" w:hAnsi="Times New Roman"/>
          <w:b/>
          <w:sz w:val="24"/>
          <w:szCs w:val="24"/>
        </w:rPr>
        <w:t>Заказчик</w:t>
      </w:r>
      <w:r w:rsidRPr="00486D96">
        <w:rPr>
          <w:rFonts w:ascii="Times New Roman" w:hAnsi="Times New Roman"/>
          <w:sz w:val="24"/>
          <w:szCs w:val="24"/>
        </w:rPr>
        <w:t xml:space="preserve"> поручает, а </w:t>
      </w:r>
      <w:r w:rsidRPr="00486D96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Pr="00486D96">
        <w:rPr>
          <w:rFonts w:ascii="Times New Roman" w:hAnsi="Times New Roman"/>
          <w:sz w:val="24"/>
          <w:szCs w:val="24"/>
        </w:rPr>
        <w:t xml:space="preserve">принимает на себя выполнение обязательств – оказать услуги по организации и проведению обучения (повышения квалификации) специалистов </w:t>
      </w:r>
      <w:r w:rsidRPr="00486D96">
        <w:rPr>
          <w:rFonts w:ascii="Times New Roman" w:hAnsi="Times New Roman"/>
          <w:b/>
          <w:sz w:val="24"/>
          <w:szCs w:val="24"/>
        </w:rPr>
        <w:t>Заказчика</w:t>
      </w:r>
      <w:r w:rsidRPr="00486D96">
        <w:rPr>
          <w:rFonts w:ascii="Times New Roman" w:hAnsi="Times New Roman"/>
          <w:sz w:val="24"/>
          <w:szCs w:val="24"/>
        </w:rPr>
        <w:t xml:space="preserve"> (далее - </w:t>
      </w:r>
      <w:r w:rsidRPr="00486D96">
        <w:rPr>
          <w:rFonts w:ascii="Times New Roman" w:hAnsi="Times New Roman"/>
          <w:b/>
          <w:sz w:val="24"/>
          <w:szCs w:val="24"/>
        </w:rPr>
        <w:t>Слушателей</w:t>
      </w:r>
      <w:r w:rsidRPr="00486D96">
        <w:rPr>
          <w:rFonts w:ascii="Times New Roman" w:hAnsi="Times New Roman"/>
          <w:sz w:val="24"/>
          <w:szCs w:val="24"/>
        </w:rPr>
        <w:t xml:space="preserve">) согласно настоящему Договору. </w:t>
      </w:r>
      <w:r w:rsidRPr="00486D96">
        <w:rPr>
          <w:rFonts w:ascii="Times New Roman" w:hAnsi="Times New Roman"/>
          <w:sz w:val="24"/>
          <w:szCs w:val="24"/>
        </w:rPr>
        <w:br/>
        <w:t>Обучение проводится на основании бессрочной лицензии, выданной Министерством образования Нижегородской области от 15 октября 2013 года № 414, регистрационный номер 1055238082954.</w:t>
      </w:r>
    </w:p>
    <w:p w:rsidR="00B03900" w:rsidRPr="00486D96" w:rsidRDefault="00B03900" w:rsidP="00693607">
      <w:pPr>
        <w:pStyle w:val="a8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6D96">
        <w:rPr>
          <w:rFonts w:ascii="Times New Roman" w:hAnsi="Times New Roman"/>
          <w:b/>
          <w:sz w:val="24"/>
          <w:szCs w:val="24"/>
        </w:rPr>
        <w:t>Исполнитель</w:t>
      </w:r>
      <w:r w:rsidRPr="00486D96">
        <w:rPr>
          <w:rFonts w:ascii="Times New Roman" w:hAnsi="Times New Roman"/>
          <w:sz w:val="24"/>
          <w:szCs w:val="24"/>
        </w:rPr>
        <w:t xml:space="preserve"> предоставляет образовательные услуги по дистанционной форме обучения в соответствии с утвержденными Исполнителем программами обучения. </w:t>
      </w:r>
    </w:p>
    <w:p w:rsidR="00B03900" w:rsidRPr="00486D96" w:rsidRDefault="00B03900" w:rsidP="00693607">
      <w:pPr>
        <w:pStyle w:val="a8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6D96">
        <w:rPr>
          <w:rFonts w:ascii="Times New Roman" w:hAnsi="Times New Roman"/>
          <w:b/>
          <w:sz w:val="24"/>
          <w:szCs w:val="24"/>
        </w:rPr>
        <w:t>Заказчик</w:t>
      </w:r>
      <w:r w:rsidRPr="00486D96">
        <w:rPr>
          <w:rFonts w:ascii="Times New Roman" w:hAnsi="Times New Roman"/>
          <w:sz w:val="24"/>
          <w:szCs w:val="24"/>
        </w:rPr>
        <w:t xml:space="preserve"> выбирает программу</w:t>
      </w:r>
      <w:proofErr w:type="gramStart"/>
      <w:r w:rsidRPr="00486D96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486D96">
        <w:rPr>
          <w:rFonts w:ascii="Times New Roman" w:hAnsi="Times New Roman"/>
          <w:sz w:val="24"/>
          <w:szCs w:val="24"/>
        </w:rPr>
        <w:t xml:space="preserve">ы) обучения с учетом профиля профессиональной деятельности </w:t>
      </w:r>
      <w:r w:rsidRPr="00486D96">
        <w:rPr>
          <w:rFonts w:ascii="Times New Roman" w:hAnsi="Times New Roman"/>
          <w:b/>
          <w:sz w:val="24"/>
          <w:szCs w:val="24"/>
        </w:rPr>
        <w:t>Слушателей</w:t>
      </w:r>
      <w:r w:rsidRPr="00486D96">
        <w:rPr>
          <w:rFonts w:ascii="Times New Roman" w:hAnsi="Times New Roman"/>
          <w:sz w:val="24"/>
          <w:szCs w:val="24"/>
        </w:rPr>
        <w:t>.</w:t>
      </w:r>
    </w:p>
    <w:p w:rsidR="00B03900" w:rsidRPr="00486D96" w:rsidRDefault="00B03900" w:rsidP="00693607">
      <w:pPr>
        <w:pStyle w:val="a8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6D96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486D96">
        <w:rPr>
          <w:rFonts w:ascii="Times New Roman" w:hAnsi="Times New Roman"/>
          <w:sz w:val="24"/>
          <w:szCs w:val="24"/>
        </w:rPr>
        <w:t>оплачивает образовательные услуги по повышению квалификации следующих работников:</w:t>
      </w:r>
    </w:p>
    <w:p w:rsidR="00B03900" w:rsidRPr="00486D96" w:rsidRDefault="00E93B21" w:rsidP="00E93B21">
      <w:pPr>
        <w:pStyle w:val="a8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XXXXXXXX</w:t>
      </w:r>
      <w:r w:rsidRPr="00E93B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E93B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E93B21">
        <w:rPr>
          <w:rFonts w:ascii="Times New Roman" w:hAnsi="Times New Roman"/>
          <w:sz w:val="24"/>
          <w:szCs w:val="24"/>
        </w:rPr>
        <w:t xml:space="preserve"> </w:t>
      </w:r>
      <w:r w:rsidR="00B03900" w:rsidRPr="00486D96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B03900" w:rsidRPr="00486D96">
        <w:rPr>
          <w:rFonts w:ascii="Times New Roman" w:hAnsi="Times New Roman"/>
          <w:sz w:val="24"/>
          <w:szCs w:val="24"/>
        </w:rPr>
        <w:t xml:space="preserve"> программе </w:t>
      </w:r>
      <w:r w:rsidR="00B03900">
        <w:rPr>
          <w:rFonts w:ascii="Times New Roman" w:hAnsi="Times New Roman"/>
          <w:sz w:val="24"/>
          <w:szCs w:val="24"/>
        </w:rPr>
        <w:t xml:space="preserve">обучения № </w:t>
      </w:r>
      <w:r w:rsidRPr="00E93B21">
        <w:rPr>
          <w:rFonts w:ascii="Times New Roman" w:hAnsi="Times New Roman"/>
          <w:sz w:val="24"/>
          <w:szCs w:val="24"/>
          <w:u w:val="single"/>
          <w:lang w:val="en-US"/>
        </w:rPr>
        <w:t>X</w:t>
      </w:r>
      <w:r w:rsidR="00B03900" w:rsidRPr="00486D96">
        <w:rPr>
          <w:rFonts w:ascii="Times New Roman" w:hAnsi="Times New Roman"/>
          <w:sz w:val="24"/>
          <w:szCs w:val="24"/>
        </w:rPr>
        <w:t xml:space="preserve"> в объеме </w:t>
      </w:r>
      <w:r w:rsidRPr="00E93B21">
        <w:rPr>
          <w:rFonts w:ascii="Times New Roman" w:hAnsi="Times New Roman"/>
          <w:sz w:val="24"/>
          <w:szCs w:val="24"/>
          <w:u w:val="single"/>
          <w:lang w:val="en-US"/>
        </w:rPr>
        <w:t>XX</w:t>
      </w:r>
      <w:r w:rsidR="00B03900">
        <w:rPr>
          <w:rFonts w:ascii="Times New Roman" w:hAnsi="Times New Roman"/>
          <w:sz w:val="24"/>
          <w:szCs w:val="24"/>
        </w:rPr>
        <w:t xml:space="preserve"> </w:t>
      </w:r>
      <w:r w:rsidR="00B03900" w:rsidRPr="00486D96">
        <w:rPr>
          <w:rFonts w:ascii="Times New Roman" w:hAnsi="Times New Roman"/>
          <w:sz w:val="24"/>
          <w:szCs w:val="24"/>
        </w:rPr>
        <w:t>часов.</w:t>
      </w:r>
    </w:p>
    <w:p w:rsidR="003C0CB5" w:rsidRPr="00486D96" w:rsidRDefault="003C0CB5" w:rsidP="007A2A67">
      <w:pPr>
        <w:pStyle w:val="a8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03900" w:rsidRPr="00486D96" w:rsidRDefault="00B03900" w:rsidP="001B2D91">
      <w:pPr>
        <w:pStyle w:val="ConsPlusNormal"/>
        <w:numPr>
          <w:ilvl w:val="0"/>
          <w:numId w:val="18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8"/>
      <w:bookmarkStart w:id="2" w:name="Par14"/>
      <w:bookmarkEnd w:id="1"/>
      <w:bookmarkEnd w:id="2"/>
      <w:r w:rsidRPr="00486D9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ind w:left="1134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86D9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03900" w:rsidRPr="00486D96" w:rsidRDefault="00B03900" w:rsidP="00766E07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Pr="00486D96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486D96">
        <w:rPr>
          <w:rFonts w:ascii="Times New Roman" w:hAnsi="Times New Roman" w:cs="Times New Roman"/>
          <w:sz w:val="24"/>
          <w:szCs w:val="24"/>
        </w:rPr>
        <w:t xml:space="preserve"> с программой дистанционного обучения, правилами приема на обучение, правилами оплаты и получения другой необходимой информации.</w:t>
      </w:r>
    </w:p>
    <w:p w:rsidR="00B03900" w:rsidRPr="00486D96" w:rsidRDefault="00B03900" w:rsidP="00766E07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При поступлении денежных средств от </w:t>
      </w:r>
      <w:r w:rsidRPr="00486D96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486D96">
        <w:rPr>
          <w:rFonts w:ascii="Times New Roman" w:hAnsi="Times New Roman" w:cs="Times New Roman"/>
          <w:sz w:val="24"/>
          <w:szCs w:val="24"/>
        </w:rPr>
        <w:t xml:space="preserve"> в размере 100% зачислить на обучение Слушателей, в соответствии с п. 1.2.</w:t>
      </w:r>
    </w:p>
    <w:p w:rsidR="00B03900" w:rsidRPr="00486D96" w:rsidRDefault="00B03900" w:rsidP="00766E07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>Организовать и обеспечить надлежащее выполнение услуг, предусмотренных в п.1.2 настоящего Договора и необходимые консультации по вопросам обучения.</w:t>
      </w:r>
    </w:p>
    <w:p w:rsidR="00B03900" w:rsidRPr="00B9274B" w:rsidRDefault="00B03900" w:rsidP="00C11A56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4B">
        <w:rPr>
          <w:rFonts w:ascii="Times New Roman" w:hAnsi="Times New Roman" w:cs="Times New Roman"/>
          <w:sz w:val="24"/>
          <w:szCs w:val="24"/>
        </w:rPr>
        <w:t xml:space="preserve">В течение 3 рабочих дней после получения оплаты и заключения настоящего Договора предоставить Слушателю (-ям) материалы обучения по выбранной программе в виде файлов в общераспространённом формате в электронном виде </w:t>
      </w:r>
      <w:proofErr w:type="gramStart"/>
      <w:r w:rsidRPr="00B927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274B">
        <w:rPr>
          <w:rFonts w:ascii="Times New Roman" w:hAnsi="Times New Roman" w:cs="Times New Roman"/>
          <w:sz w:val="24"/>
          <w:szCs w:val="24"/>
        </w:rPr>
        <w:t>DOC, PPT, XLS, PDF, JPG, GIF и т.п.).</w:t>
      </w:r>
    </w:p>
    <w:p w:rsidR="00B03900" w:rsidRPr="00B9274B" w:rsidRDefault="00B03900" w:rsidP="00766E07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4B">
        <w:rPr>
          <w:rFonts w:ascii="Times New Roman" w:hAnsi="Times New Roman" w:cs="Times New Roman"/>
          <w:sz w:val="24"/>
          <w:szCs w:val="24"/>
        </w:rPr>
        <w:t>По завершении обучения провести итоговое тестирование Слушател</w:t>
      </w:r>
      <w:proofErr w:type="gramStart"/>
      <w:r w:rsidRPr="00B9274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9274B">
        <w:rPr>
          <w:rFonts w:ascii="Times New Roman" w:hAnsi="Times New Roman" w:cs="Times New Roman"/>
          <w:sz w:val="24"/>
          <w:szCs w:val="24"/>
        </w:rPr>
        <w:t>ей) в согласованный срок, но не позднее 30 рабочих дней после предоставления материалов обучения.</w:t>
      </w:r>
    </w:p>
    <w:p w:rsidR="00B03900" w:rsidRPr="00486D96" w:rsidRDefault="00B03900" w:rsidP="00766E07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После успешного прохождения полного курса обучения и итогового тестирования выдать </w:t>
      </w:r>
      <w:r w:rsidRPr="00486D96">
        <w:rPr>
          <w:rFonts w:ascii="Times New Roman" w:hAnsi="Times New Roman" w:cs="Times New Roman"/>
          <w:b/>
          <w:sz w:val="24"/>
          <w:szCs w:val="24"/>
        </w:rPr>
        <w:t>Слушателям</w:t>
      </w:r>
      <w:r w:rsidRPr="00486D96">
        <w:rPr>
          <w:rFonts w:ascii="Times New Roman" w:hAnsi="Times New Roman" w:cs="Times New Roman"/>
          <w:sz w:val="24"/>
          <w:szCs w:val="24"/>
        </w:rPr>
        <w:t xml:space="preserve"> (или выслать по почте заказным письмом с уведомлением на адрес </w:t>
      </w:r>
      <w:r w:rsidRPr="00486D96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486D96">
        <w:rPr>
          <w:rFonts w:ascii="Times New Roman" w:hAnsi="Times New Roman" w:cs="Times New Roman"/>
          <w:sz w:val="24"/>
          <w:szCs w:val="24"/>
        </w:rPr>
        <w:t xml:space="preserve">) Удостоверение (я) о повышении квалификации установленного образца. </w:t>
      </w:r>
    </w:p>
    <w:p w:rsidR="00B03900" w:rsidRPr="00486D96" w:rsidRDefault="00B03900" w:rsidP="00766E07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По завершении оказания образовательных услуг не позднее, чем в течение 3 рабочих дней, выслать по почте </w:t>
      </w:r>
      <w:r w:rsidRPr="00486D96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486D96">
        <w:rPr>
          <w:rFonts w:ascii="Times New Roman" w:hAnsi="Times New Roman" w:cs="Times New Roman"/>
          <w:sz w:val="24"/>
          <w:szCs w:val="24"/>
        </w:rPr>
        <w:t xml:space="preserve"> следующие документы: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86D96">
        <w:rPr>
          <w:rFonts w:ascii="Times New Roman" w:hAnsi="Times New Roman" w:cs="Times New Roman"/>
          <w:sz w:val="24"/>
          <w:szCs w:val="24"/>
        </w:rPr>
        <w:t>экземпляр договора, 2 экземпляра Акта оказанных услуг и счет-фактуру.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B03900" w:rsidRPr="00486D96" w:rsidRDefault="00B03900" w:rsidP="00766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2.2.1. Запросить у </w:t>
      </w:r>
      <w:r w:rsidRPr="00486D96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486D96">
        <w:rPr>
          <w:rFonts w:ascii="Times New Roman" w:hAnsi="Times New Roman" w:cs="Times New Roman"/>
          <w:sz w:val="24"/>
          <w:szCs w:val="24"/>
        </w:rPr>
        <w:t xml:space="preserve"> дополнительную информацию для решения вопросов, возникающих до начала и в процессе оказания образовательных услуг. 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B03900" w:rsidRPr="00486D96" w:rsidRDefault="00B03900" w:rsidP="00766E07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обучение в размере, порядке и на условиях, установленных настоящим Договором.</w:t>
      </w:r>
    </w:p>
    <w:p w:rsidR="00B03900" w:rsidRDefault="00B03900" w:rsidP="00766E07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 Своевременно представлять в полном объеме все необходимые документы, указанные в правилах приема на обучение.</w:t>
      </w:r>
    </w:p>
    <w:p w:rsidR="00B03900" w:rsidRPr="00B9274B" w:rsidRDefault="00B03900" w:rsidP="00745340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4B">
        <w:rPr>
          <w:rFonts w:ascii="Times New Roman" w:hAnsi="Times New Roman" w:cs="Times New Roman"/>
          <w:sz w:val="24"/>
          <w:szCs w:val="24"/>
        </w:rPr>
        <w:lastRenderedPageBreak/>
        <w:t>Уведомить Исполнителя о получении материалов обучения официальным письмом, присланным электронной почте не позднее двух рабочих дней после их получения в соответствии с п. 2.1.4.</w:t>
      </w:r>
    </w:p>
    <w:p w:rsidR="00B03900" w:rsidRPr="00B9274B" w:rsidRDefault="00B03900" w:rsidP="00745340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4B">
        <w:rPr>
          <w:rFonts w:ascii="Times New Roman" w:hAnsi="Times New Roman" w:cs="Times New Roman"/>
          <w:sz w:val="24"/>
          <w:szCs w:val="24"/>
        </w:rPr>
        <w:t xml:space="preserve">Завершив изучение материала, сообщить об этом Исполнителю по адресу электронной почты </w:t>
      </w:r>
      <w:hyperlink r:id="rId8" w:history="1">
        <w:r w:rsidR="003C0CB5" w:rsidRPr="00677116">
          <w:rPr>
            <w:rStyle w:val="a9"/>
            <w:rFonts w:ascii="Times New Roman" w:hAnsi="Times New Roman"/>
            <w:sz w:val="24"/>
            <w:szCs w:val="24"/>
          </w:rPr>
          <w:t>nipb</w:t>
        </w:r>
        <w:r w:rsidR="003C0CB5" w:rsidRPr="00677116">
          <w:rPr>
            <w:rStyle w:val="a9"/>
            <w:rFonts w:ascii="Times New Roman" w:hAnsi="Times New Roman"/>
            <w:sz w:val="24"/>
            <w:szCs w:val="24"/>
            <w:lang w:val="en-US"/>
          </w:rPr>
          <w:t>nn</w:t>
        </w:r>
        <w:r w:rsidR="003C0CB5" w:rsidRPr="00677116">
          <w:rPr>
            <w:rStyle w:val="a9"/>
            <w:rFonts w:ascii="Times New Roman" w:hAnsi="Times New Roman"/>
            <w:sz w:val="24"/>
            <w:szCs w:val="24"/>
          </w:rPr>
          <w:t>@</w:t>
        </w:r>
        <w:r w:rsidR="003C0CB5" w:rsidRPr="00677116">
          <w:rPr>
            <w:rStyle w:val="a9"/>
            <w:rFonts w:ascii="Times New Roman" w:hAnsi="Times New Roman"/>
            <w:sz w:val="24"/>
            <w:szCs w:val="24"/>
            <w:lang w:val="en-US"/>
          </w:rPr>
          <w:t>nipbnn</w:t>
        </w:r>
        <w:r w:rsidR="003C0CB5" w:rsidRPr="00677116">
          <w:rPr>
            <w:rStyle w:val="a9"/>
            <w:rFonts w:ascii="Times New Roman" w:hAnsi="Times New Roman"/>
            <w:sz w:val="24"/>
            <w:szCs w:val="24"/>
          </w:rPr>
          <w:t>.ru</w:t>
        </w:r>
      </w:hyperlink>
      <w:r w:rsidRPr="00B9274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9274B">
        <w:rPr>
          <w:rFonts w:ascii="Times New Roman" w:hAnsi="Times New Roman" w:cs="Times New Roman"/>
          <w:sz w:val="24"/>
          <w:szCs w:val="24"/>
        </w:rPr>
        <w:t xml:space="preserve">  получить анкету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7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74B">
        <w:rPr>
          <w:rFonts w:ascii="Times New Roman" w:hAnsi="Times New Roman" w:cs="Times New Roman"/>
          <w:sz w:val="24"/>
          <w:szCs w:val="24"/>
        </w:rPr>
        <w:t>опросник и пройти аттестацию знаний не позднее 5 рабочих дней.</w:t>
      </w:r>
    </w:p>
    <w:p w:rsidR="00B03900" w:rsidRPr="00486D96" w:rsidRDefault="00B03900" w:rsidP="00766E07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 Подписать и передать Исполнителю настоящий договор и Акт оказанных услуг в течение </w:t>
      </w:r>
      <w:r w:rsidRPr="004C55D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6D96">
        <w:rPr>
          <w:rFonts w:ascii="Times New Roman" w:hAnsi="Times New Roman" w:cs="Times New Roman"/>
          <w:sz w:val="24"/>
          <w:szCs w:val="24"/>
        </w:rPr>
        <w:t xml:space="preserve"> дней со дня его получения от Исполнителя или представить письменный мотивированный отказ от подписания Акта в такой же срок.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B03900" w:rsidRPr="00486D96" w:rsidRDefault="00B03900" w:rsidP="00766E07">
      <w:pPr>
        <w:pStyle w:val="ConsPlusNormal"/>
        <w:numPr>
          <w:ilvl w:val="0"/>
          <w:numId w:val="1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>Получать информацию о программах обучения, времени, сроках и условиях оказания образовательных услуг.</w:t>
      </w:r>
    </w:p>
    <w:p w:rsidR="00B03900" w:rsidRPr="00486D96" w:rsidRDefault="00B03900" w:rsidP="00766E07">
      <w:pPr>
        <w:pStyle w:val="ConsPlusNormal"/>
        <w:tabs>
          <w:tab w:val="left" w:pos="1134"/>
        </w:tabs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B03900" w:rsidRPr="00486D96" w:rsidRDefault="00B03900" w:rsidP="00766E07">
      <w:pPr>
        <w:pStyle w:val="ConsPlusNormal"/>
        <w:numPr>
          <w:ilvl w:val="0"/>
          <w:numId w:val="18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44"/>
      <w:bookmarkEnd w:id="3"/>
      <w:r w:rsidRPr="00486D96">
        <w:rPr>
          <w:rFonts w:ascii="Times New Roman" w:hAnsi="Times New Roman" w:cs="Times New Roman"/>
          <w:b/>
          <w:sz w:val="24"/>
          <w:szCs w:val="24"/>
        </w:rPr>
        <w:t>Финансовые условия и порядок расчета.</w:t>
      </w:r>
    </w:p>
    <w:p w:rsidR="00B03900" w:rsidRDefault="00B03900" w:rsidP="000718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ab/>
        <w:t>3.1</w:t>
      </w:r>
      <w:proofErr w:type="gramStart"/>
      <w:r w:rsidRPr="0048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D9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86D96">
        <w:rPr>
          <w:rFonts w:ascii="Times New Roman" w:hAnsi="Times New Roman" w:cs="Times New Roman"/>
          <w:sz w:val="24"/>
          <w:szCs w:val="24"/>
        </w:rPr>
        <w:t xml:space="preserve">а предоставляемые образовательные услуги по дистанционному обучению Слушателей в количестве </w:t>
      </w:r>
      <w:r w:rsidR="00E93B21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96">
        <w:rPr>
          <w:rFonts w:ascii="Times New Roman" w:hAnsi="Times New Roman" w:cs="Times New Roman"/>
          <w:sz w:val="24"/>
          <w:szCs w:val="24"/>
        </w:rPr>
        <w:t xml:space="preserve">человек Заказчик оплачивает Исполнителю </w:t>
      </w:r>
      <w:r w:rsidR="00E93B2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C219A">
        <w:rPr>
          <w:rFonts w:ascii="Times New Roman" w:hAnsi="Times New Roman" w:cs="Times New Roman"/>
          <w:sz w:val="24"/>
          <w:szCs w:val="24"/>
          <w:u w:val="single"/>
        </w:rPr>
        <w:t xml:space="preserve"> 000</w:t>
      </w:r>
      <w:r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Pr="001C219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93B21">
        <w:rPr>
          <w:rFonts w:ascii="Times New Roman" w:hAnsi="Times New Roman" w:cs="Times New Roman"/>
          <w:sz w:val="24"/>
          <w:szCs w:val="24"/>
          <w:u w:val="single"/>
          <w:lang w:val="en-US"/>
        </w:rPr>
        <w:t>XXXX</w:t>
      </w:r>
      <w:r w:rsidR="00CB6023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Pr="001C219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86D9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486D96">
        <w:rPr>
          <w:rFonts w:ascii="Times New Roman" w:hAnsi="Times New Roman" w:cs="Times New Roman"/>
          <w:sz w:val="24"/>
          <w:szCs w:val="24"/>
        </w:rPr>
        <w:t xml:space="preserve"> НДС).</w:t>
      </w:r>
    </w:p>
    <w:p w:rsidR="00B03900" w:rsidRPr="00486D96" w:rsidRDefault="00B03900" w:rsidP="000718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ab/>
        <w:t>3.2 Оплата производится единовременно до начала обучения путем безналичного перечисления по счету, выставленного Исполнителем.</w:t>
      </w:r>
    </w:p>
    <w:p w:rsidR="00B03900" w:rsidRPr="00486D96" w:rsidRDefault="00B03900" w:rsidP="00766E07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3900" w:rsidRPr="00486D96" w:rsidRDefault="00B03900" w:rsidP="00766E07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49"/>
      <w:bookmarkEnd w:id="4"/>
      <w:r w:rsidRPr="00486D96">
        <w:rPr>
          <w:rFonts w:ascii="Times New Roman" w:hAnsi="Times New Roman" w:cs="Times New Roman"/>
          <w:b/>
          <w:sz w:val="24"/>
          <w:szCs w:val="24"/>
        </w:rPr>
        <w:t>Ответственность сторон и форс-мажорные обстоятельства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настоящим Договором и действующим законодательством Российской Федерации.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2"/>
      <w:bookmarkEnd w:id="5"/>
      <w:r w:rsidRPr="00486D9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486D96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486D96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>В случае наступления обстоятельств, предусмотренных в п.4.2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03900" w:rsidRPr="00486D96" w:rsidRDefault="00B03900" w:rsidP="00766E07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3900" w:rsidRPr="00486D96" w:rsidRDefault="00B03900" w:rsidP="00766E07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58"/>
      <w:bookmarkEnd w:id="6"/>
      <w:r w:rsidRPr="00486D9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при исполнении условий настоящего Договора,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 xml:space="preserve"> будут стремиться разрешать путем переговоров.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B03900" w:rsidRPr="00486D96" w:rsidRDefault="00B03900" w:rsidP="00766E0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63"/>
      <w:bookmarkEnd w:id="7"/>
    </w:p>
    <w:p w:rsidR="00B03900" w:rsidRPr="00486D96" w:rsidRDefault="00B03900" w:rsidP="005F2C9A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Срок действия Договора. Порядок изменения и расторжения Договора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его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486D96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486D96">
        <w:rPr>
          <w:rFonts w:ascii="Times New Roman" w:hAnsi="Times New Roman" w:cs="Times New Roman"/>
          <w:sz w:val="24"/>
          <w:szCs w:val="24"/>
        </w:rPr>
        <w:t xml:space="preserve"> своих обязательств по нему.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486D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86D9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</w:t>
      </w:r>
      <w:r w:rsidRPr="00486D96">
        <w:rPr>
          <w:rFonts w:ascii="Times New Roman" w:hAnsi="Times New Roman" w:cs="Times New Roman"/>
          <w:sz w:val="24"/>
          <w:szCs w:val="24"/>
        </w:rPr>
        <w:t xml:space="preserve"> либо в одностороннем порядке любой из Сторон в соответствии с действующим законодательством Российской Федерации и при условии уведомления другой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 xml:space="preserve"> о расторжении настоящего Договора не позднее, чем за </w:t>
      </w:r>
      <w:r w:rsidRPr="004C55D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r w:rsidRPr="00486D96">
        <w:rPr>
          <w:rFonts w:ascii="Times New Roman" w:hAnsi="Times New Roman" w:cs="Times New Roman"/>
          <w:sz w:val="24"/>
          <w:szCs w:val="24"/>
        </w:rPr>
        <w:t xml:space="preserve"> до даты расторжения.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могут быть изменены по взаимному согласию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</w:t>
      </w:r>
      <w:r w:rsidRPr="00486D96">
        <w:rPr>
          <w:rFonts w:ascii="Times New Roman" w:hAnsi="Times New Roman" w:cs="Times New Roman"/>
          <w:sz w:val="24"/>
          <w:szCs w:val="24"/>
        </w:rPr>
        <w:t xml:space="preserve"> путем подписания письменного соглашения.</w:t>
      </w:r>
    </w:p>
    <w:p w:rsidR="00B03900" w:rsidRPr="00486D96" w:rsidRDefault="00B03900" w:rsidP="00766E07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3900" w:rsidRPr="00486D96" w:rsidRDefault="00B03900" w:rsidP="00766E07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Par69"/>
      <w:bookmarkEnd w:id="8"/>
      <w:r w:rsidRPr="00486D96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</w:t>
      </w:r>
      <w:r w:rsidRPr="00486D96">
        <w:rPr>
          <w:rFonts w:ascii="Times New Roman" w:hAnsi="Times New Roman" w:cs="Times New Roman"/>
          <w:sz w:val="24"/>
          <w:szCs w:val="24"/>
        </w:rPr>
        <w:t>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составлен в двух экземплярах, имеющих равную юридическую силу, по одному для каждой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>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</w:t>
      </w:r>
      <w:r w:rsidRPr="00486D96">
        <w:rPr>
          <w:rFonts w:ascii="Times New Roman" w:hAnsi="Times New Roman" w:cs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>.</w:t>
      </w:r>
    </w:p>
    <w:p w:rsidR="00B03900" w:rsidRPr="00486D96" w:rsidRDefault="00B03900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Во всем остальном, что не урегулировано настоящим Договором, </w:t>
      </w:r>
      <w:r w:rsidRPr="00486D96">
        <w:rPr>
          <w:rFonts w:ascii="Times New Roman" w:hAnsi="Times New Roman" w:cs="Times New Roman"/>
          <w:b/>
          <w:sz w:val="24"/>
          <w:szCs w:val="24"/>
        </w:rPr>
        <w:t xml:space="preserve">Стороны </w:t>
      </w:r>
      <w:r w:rsidRPr="00486D96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Российской Федерации.</w:t>
      </w:r>
    </w:p>
    <w:p w:rsidR="00B03900" w:rsidRPr="00486D96" w:rsidRDefault="00B03900" w:rsidP="002A6B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80"/>
      <w:bookmarkEnd w:id="9"/>
    </w:p>
    <w:p w:rsidR="00B03900" w:rsidRPr="00486D96" w:rsidRDefault="00B03900" w:rsidP="009E40B4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 xml:space="preserve">Реквизиты и подписи сторон </w:t>
      </w:r>
    </w:p>
    <w:p w:rsidR="00B03900" w:rsidRPr="00486D96" w:rsidRDefault="00B03900" w:rsidP="002A6B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jc w:val="center"/>
        <w:tblInd w:w="720" w:type="dxa"/>
        <w:tblLook w:val="00A0" w:firstRow="1" w:lastRow="0" w:firstColumn="1" w:lastColumn="0" w:noHBand="0" w:noVBand="0"/>
      </w:tblPr>
      <w:tblGrid>
        <w:gridCol w:w="5102"/>
        <w:gridCol w:w="4882"/>
      </w:tblGrid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B03900" w:rsidP="00E93B2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B21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</w:tc>
        <w:tc>
          <w:tcPr>
            <w:tcW w:w="4882" w:type="dxa"/>
          </w:tcPr>
          <w:p w:rsidR="00B03900" w:rsidRPr="007C43F9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43F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  <w:r w:rsidRPr="007C43F9">
              <w:rPr>
                <w:rFonts w:ascii="Times New Roman" w:hAnsi="Times New Roman"/>
                <w:sz w:val="24"/>
                <w:szCs w:val="24"/>
              </w:rPr>
              <w:t xml:space="preserve"> ООО «Нижегородский институт прикладной биотехнологии</w:t>
            </w:r>
            <w:r w:rsidRPr="007C43F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F92614" w:rsidP="00E93B2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B2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4882" w:type="dxa"/>
          </w:tcPr>
          <w:p w:rsidR="00B03900" w:rsidRPr="007C43F9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43F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03093, г"/>
              </w:smartTagPr>
              <w:r w:rsidRPr="007C43F9">
                <w:rPr>
                  <w:rFonts w:ascii="Times New Roman" w:hAnsi="Times New Roman"/>
                  <w:sz w:val="24"/>
                  <w:szCs w:val="24"/>
                </w:rPr>
                <w:t>603093, г</w:t>
              </w:r>
            </w:smartTag>
            <w:r w:rsidRPr="007C43F9">
              <w:rPr>
                <w:rFonts w:ascii="Times New Roman" w:hAnsi="Times New Roman"/>
                <w:sz w:val="24"/>
                <w:szCs w:val="24"/>
              </w:rPr>
              <w:t>. Н. Новгород,</w:t>
            </w:r>
          </w:p>
          <w:p w:rsidR="00B03900" w:rsidRPr="007C43F9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43F9">
              <w:rPr>
                <w:rFonts w:ascii="Times New Roman" w:hAnsi="Times New Roman"/>
                <w:sz w:val="24"/>
                <w:szCs w:val="24"/>
              </w:rPr>
              <w:t xml:space="preserve"> ул. Яблоневая,22</w:t>
            </w: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B03900" w:rsidP="00E93B2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B21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882" w:type="dxa"/>
          </w:tcPr>
          <w:p w:rsidR="00B03900" w:rsidRPr="007C43F9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43F9">
              <w:rPr>
                <w:rFonts w:ascii="Times New Roman" w:hAnsi="Times New Roman"/>
                <w:sz w:val="24"/>
                <w:szCs w:val="24"/>
              </w:rPr>
              <w:t>ИНН/КПП 5260152082/526001001</w:t>
            </w: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B03900" w:rsidP="00D4620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B21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4882" w:type="dxa"/>
          </w:tcPr>
          <w:p w:rsidR="00B03900" w:rsidRPr="007C43F9" w:rsidRDefault="00B03900" w:rsidP="00E51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43F9">
              <w:rPr>
                <w:rFonts w:ascii="Times New Roman" w:hAnsi="Times New Roman" w:cs="Times New Roman"/>
                <w:sz w:val="24"/>
                <w:szCs w:val="24"/>
              </w:rPr>
              <w:t>ОГРН 1055238082954</w:t>
            </w: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B03900" w:rsidP="00D4620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3B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3B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3B2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93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</w:tcPr>
          <w:p w:rsidR="00B03900" w:rsidRPr="007C43F9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43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C43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43F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C43F9">
              <w:rPr>
                <w:rFonts w:ascii="Times New Roman" w:hAnsi="Times New Roman"/>
                <w:sz w:val="24"/>
                <w:szCs w:val="24"/>
              </w:rPr>
              <w:t xml:space="preserve"> 40702810024000012616</w:t>
            </w: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B03900" w:rsidP="003B6ADF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B03900" w:rsidRPr="00E93B21" w:rsidRDefault="005569CE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B21">
              <w:rPr>
                <w:rFonts w:ascii="Times New Roman" w:hAnsi="Times New Roman"/>
                <w:sz w:val="24"/>
                <w:szCs w:val="24"/>
              </w:rPr>
              <w:t>Филиал банка ВТБ (ПАО) в г. Нижнем Новгороде</w:t>
            </w: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:rsidR="00B03900" w:rsidRPr="00E93B21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B21">
              <w:rPr>
                <w:rFonts w:ascii="Times New Roman" w:hAnsi="Times New Roman"/>
                <w:sz w:val="24"/>
                <w:szCs w:val="24"/>
              </w:rPr>
              <w:t xml:space="preserve">г. Нижний Новгород </w:t>
            </w: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B03900" w:rsidP="00D4620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B21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4882" w:type="dxa"/>
          </w:tcPr>
          <w:p w:rsidR="00B03900" w:rsidRPr="007C43F9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43F9">
              <w:rPr>
                <w:rFonts w:ascii="Times New Roman" w:hAnsi="Times New Roman"/>
                <w:sz w:val="24"/>
                <w:szCs w:val="24"/>
              </w:rPr>
              <w:t>БИК 042202837</w:t>
            </w: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B03900" w:rsidP="00FE6E78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B21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</w:tc>
        <w:tc>
          <w:tcPr>
            <w:tcW w:w="4882" w:type="dxa"/>
          </w:tcPr>
          <w:p w:rsidR="00B03900" w:rsidRPr="007C43F9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43F9">
              <w:rPr>
                <w:rFonts w:ascii="Times New Roman" w:hAnsi="Times New Roman"/>
                <w:sz w:val="24"/>
                <w:szCs w:val="24"/>
              </w:rPr>
              <w:t>к/с 30101810200000000837</w:t>
            </w: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:rsidR="00B03900" w:rsidRPr="007C43F9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FE3D79" w:rsidP="00FE3D7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B21">
              <w:rPr>
                <w:rFonts w:ascii="Times New Roman" w:hAnsi="Times New Roman"/>
                <w:sz w:val="24"/>
                <w:szCs w:val="24"/>
              </w:rPr>
              <w:t>Г</w:t>
            </w:r>
            <w:r w:rsidR="00D4620C" w:rsidRPr="00E93B21">
              <w:rPr>
                <w:rFonts w:ascii="Times New Roman" w:hAnsi="Times New Roman"/>
                <w:sz w:val="24"/>
                <w:szCs w:val="24"/>
              </w:rPr>
              <w:t>енеральный директор</w:t>
            </w:r>
          </w:p>
          <w:p w:rsidR="00FE6E78" w:rsidRPr="00E93B21" w:rsidRDefault="00FE6E78" w:rsidP="00FE3D7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B03900" w:rsidRDefault="00FE3D79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FE3D79" w:rsidRPr="007C43F9" w:rsidRDefault="00FE3D79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43F9">
              <w:rPr>
                <w:rFonts w:ascii="Times New Roman" w:hAnsi="Times New Roman"/>
                <w:sz w:val="24"/>
                <w:szCs w:val="24"/>
              </w:rPr>
              <w:t>ООО «Нижегородский институт прикладной биотехнологии</w:t>
            </w:r>
            <w:r w:rsidRPr="007C43F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B03900" w:rsidP="0035291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B21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 w:rsidR="00D4620C" w:rsidRPr="00E93B21"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E93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</w:tcPr>
          <w:p w:rsidR="00B03900" w:rsidRPr="007C43F9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Cs w:val="24"/>
              </w:rPr>
            </w:pPr>
            <w:r w:rsidRPr="007C43F9">
              <w:rPr>
                <w:rFonts w:ascii="Times New Roman" w:hAnsi="Times New Roman"/>
                <w:sz w:val="24"/>
                <w:szCs w:val="24"/>
              </w:rPr>
              <w:t>__________________ В.Д. Житков</w:t>
            </w:r>
          </w:p>
        </w:tc>
      </w:tr>
      <w:tr w:rsidR="00B03900" w:rsidRPr="007C43F9" w:rsidTr="007C43F9">
        <w:trPr>
          <w:jc w:val="center"/>
        </w:trPr>
        <w:tc>
          <w:tcPr>
            <w:tcW w:w="5102" w:type="dxa"/>
          </w:tcPr>
          <w:p w:rsidR="00B03900" w:rsidRPr="00E93B21" w:rsidRDefault="00352912" w:rsidP="00352912">
            <w:pPr>
              <w:pStyle w:val="a8"/>
              <w:widowControl w:val="0"/>
              <w:tabs>
                <w:tab w:val="left" w:pos="513"/>
                <w:tab w:val="right" w:pos="4811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bookmarkStart w:id="10" w:name="_GoBack"/>
            <w:bookmarkEnd w:id="10"/>
            <w:r w:rsidR="00B03900" w:rsidRPr="00E93B21">
              <w:rPr>
                <w:rFonts w:ascii="Times New Roman" w:hAnsi="Times New Roman"/>
                <w:sz w:val="24"/>
                <w:szCs w:val="24"/>
              </w:rPr>
              <w:t>(подпись)                            М.П.</w:t>
            </w:r>
          </w:p>
        </w:tc>
        <w:tc>
          <w:tcPr>
            <w:tcW w:w="4882" w:type="dxa"/>
          </w:tcPr>
          <w:p w:rsidR="00B03900" w:rsidRPr="007C43F9" w:rsidRDefault="00B03900" w:rsidP="007C43F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43F9">
              <w:rPr>
                <w:rFonts w:ascii="Times New Roman" w:hAnsi="Times New Roman"/>
                <w:sz w:val="24"/>
                <w:szCs w:val="24"/>
              </w:rPr>
              <w:t>(подпись)                      М.П.</w:t>
            </w:r>
          </w:p>
        </w:tc>
      </w:tr>
      <w:tr w:rsidR="00B03900" w:rsidRPr="007C43F9" w:rsidTr="007C43F9">
        <w:trPr>
          <w:gridAfter w:val="1"/>
          <w:wAfter w:w="4882" w:type="dxa"/>
          <w:jc w:val="center"/>
        </w:trPr>
        <w:tc>
          <w:tcPr>
            <w:tcW w:w="5102" w:type="dxa"/>
          </w:tcPr>
          <w:p w:rsidR="00B03900" w:rsidRPr="007C43F9" w:rsidRDefault="00B03900" w:rsidP="007C43F9">
            <w:pPr>
              <w:pStyle w:val="a8"/>
              <w:widowControl w:val="0"/>
              <w:tabs>
                <w:tab w:val="left" w:pos="513"/>
                <w:tab w:val="right" w:pos="4811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900" w:rsidRPr="00486D96" w:rsidRDefault="00B03900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03900" w:rsidRPr="00486D96" w:rsidSect="00486D96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12" w:rsidRDefault="00352912" w:rsidP="00352912">
      <w:pPr>
        <w:spacing w:after="0" w:line="240" w:lineRule="auto"/>
      </w:pPr>
      <w:r>
        <w:separator/>
      </w:r>
    </w:p>
  </w:endnote>
  <w:endnote w:type="continuationSeparator" w:id="0">
    <w:p w:rsidR="00352912" w:rsidRDefault="00352912" w:rsidP="0035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829692"/>
      <w:docPartObj>
        <w:docPartGallery w:val="Page Numbers (Bottom of Page)"/>
        <w:docPartUnique/>
      </w:docPartObj>
    </w:sdtPr>
    <w:sdtContent>
      <w:p w:rsidR="00352912" w:rsidRDefault="0035291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2912" w:rsidRDefault="0035291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12" w:rsidRDefault="00352912" w:rsidP="00352912">
      <w:pPr>
        <w:spacing w:after="0" w:line="240" w:lineRule="auto"/>
      </w:pPr>
      <w:r>
        <w:separator/>
      </w:r>
    </w:p>
  </w:footnote>
  <w:footnote w:type="continuationSeparator" w:id="0">
    <w:p w:rsidR="00352912" w:rsidRDefault="00352912" w:rsidP="0035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363"/>
    <w:multiLevelType w:val="hybridMultilevel"/>
    <w:tmpl w:val="28048034"/>
    <w:lvl w:ilvl="0" w:tplc="7EC01664">
      <w:start w:val="1"/>
      <w:numFmt w:val="decimal"/>
      <w:lvlText w:val="3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494C84"/>
    <w:multiLevelType w:val="multilevel"/>
    <w:tmpl w:val="2C66AA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cs="Times New Roman" w:hint="default"/>
      </w:rPr>
    </w:lvl>
  </w:abstractNum>
  <w:abstractNum w:abstractNumId="2">
    <w:nsid w:val="07C41F71"/>
    <w:multiLevelType w:val="multilevel"/>
    <w:tmpl w:val="CB7CEE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C61CE7"/>
    <w:multiLevelType w:val="hybridMultilevel"/>
    <w:tmpl w:val="0A3AB1D2"/>
    <w:lvl w:ilvl="0" w:tplc="D2AA3E24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30E300F"/>
    <w:multiLevelType w:val="hybridMultilevel"/>
    <w:tmpl w:val="4CCE041A"/>
    <w:lvl w:ilvl="0" w:tplc="867E296A">
      <w:start w:val="4"/>
      <w:numFmt w:val="decimal"/>
      <w:lvlText w:val="2.%1.1."/>
      <w:lvlJc w:val="left"/>
      <w:pPr>
        <w:ind w:left="1980" w:hanging="360"/>
      </w:pPr>
      <w:rPr>
        <w:rFonts w:cs="Times New Roman" w:hint="default"/>
        <w:b w:val="0"/>
      </w:rPr>
    </w:lvl>
    <w:lvl w:ilvl="1" w:tplc="A008D8DC">
      <w:start w:val="1"/>
      <w:numFmt w:val="decimal"/>
      <w:lvlText w:val="2.%2.1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900BF"/>
    <w:multiLevelType w:val="multilevel"/>
    <w:tmpl w:val="EC8AF67A"/>
    <w:lvl w:ilvl="0">
      <w:start w:val="1"/>
      <w:numFmt w:val="decimal"/>
      <w:lvlText w:val="3.1.%1."/>
      <w:lvlJc w:val="left"/>
      <w:pPr>
        <w:ind w:left="405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7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7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3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1" w:hanging="1800"/>
      </w:pPr>
      <w:rPr>
        <w:rFonts w:cs="Times New Roman" w:hint="default"/>
      </w:rPr>
    </w:lvl>
  </w:abstractNum>
  <w:abstractNum w:abstractNumId="6">
    <w:nsid w:val="16B433D8"/>
    <w:multiLevelType w:val="hybridMultilevel"/>
    <w:tmpl w:val="018A8134"/>
    <w:lvl w:ilvl="0" w:tplc="D2AA3E24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 w:tplc="0A1EA238">
      <w:start w:val="1"/>
      <w:numFmt w:val="decimal"/>
      <w:lvlText w:val="2.%2."/>
      <w:lvlJc w:val="left"/>
      <w:pPr>
        <w:ind w:left="19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7D44BA5"/>
    <w:multiLevelType w:val="multilevel"/>
    <w:tmpl w:val="84064686"/>
    <w:lvl w:ilvl="0">
      <w:start w:val="1"/>
      <w:numFmt w:val="decimal"/>
      <w:lvlText w:val="2.3.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0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cs="Times New Roman" w:hint="default"/>
      </w:rPr>
    </w:lvl>
  </w:abstractNum>
  <w:abstractNum w:abstractNumId="8">
    <w:nsid w:val="1BDA3C24"/>
    <w:multiLevelType w:val="hybridMultilevel"/>
    <w:tmpl w:val="E09A26B6"/>
    <w:lvl w:ilvl="0" w:tplc="B516B506">
      <w:start w:val="4"/>
      <w:numFmt w:val="decimal"/>
      <w:lvlText w:val="2.%1.1."/>
      <w:lvlJc w:val="left"/>
      <w:pPr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B5CBF"/>
    <w:multiLevelType w:val="hybridMultilevel"/>
    <w:tmpl w:val="0160287E"/>
    <w:lvl w:ilvl="0" w:tplc="47248E4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D7B767F"/>
    <w:multiLevelType w:val="hybridMultilevel"/>
    <w:tmpl w:val="59885372"/>
    <w:lvl w:ilvl="0" w:tplc="47248E4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67567E4"/>
    <w:multiLevelType w:val="hybridMultilevel"/>
    <w:tmpl w:val="C9B83F92"/>
    <w:lvl w:ilvl="0" w:tplc="F406405C">
      <w:start w:val="1"/>
      <w:numFmt w:val="decimal"/>
      <w:lvlText w:val="%1.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EA49FC"/>
    <w:multiLevelType w:val="hybridMultilevel"/>
    <w:tmpl w:val="185E2DE2"/>
    <w:lvl w:ilvl="0" w:tplc="A008D8DC">
      <w:start w:val="1"/>
      <w:numFmt w:val="decimal"/>
      <w:lvlText w:val="2.%1.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FB9252E"/>
    <w:multiLevelType w:val="hybridMultilevel"/>
    <w:tmpl w:val="293402DC"/>
    <w:lvl w:ilvl="0" w:tplc="47248E4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47248E40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0B485F"/>
    <w:multiLevelType w:val="hybridMultilevel"/>
    <w:tmpl w:val="A8DCB4F8"/>
    <w:lvl w:ilvl="0" w:tplc="A008D8DC">
      <w:start w:val="1"/>
      <w:numFmt w:val="decimal"/>
      <w:lvlText w:val="2.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585978">
      <w:start w:val="1"/>
      <w:numFmt w:val="decimal"/>
      <w:lvlText w:val="2.1.%3.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FF66C6"/>
    <w:multiLevelType w:val="hybridMultilevel"/>
    <w:tmpl w:val="98DA6C8E"/>
    <w:lvl w:ilvl="0" w:tplc="F1FE666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5FA33EE1"/>
    <w:multiLevelType w:val="hybridMultilevel"/>
    <w:tmpl w:val="DAA0CACE"/>
    <w:lvl w:ilvl="0" w:tplc="47248E4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B15B9D"/>
    <w:multiLevelType w:val="hybridMultilevel"/>
    <w:tmpl w:val="D668FD28"/>
    <w:lvl w:ilvl="0" w:tplc="D2AA3E24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 w:tplc="A008D8DC">
      <w:start w:val="1"/>
      <w:numFmt w:val="decimal"/>
      <w:lvlText w:val="2.%2.1."/>
      <w:lvlJc w:val="left"/>
      <w:pPr>
        <w:ind w:left="19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8560B45"/>
    <w:multiLevelType w:val="hybridMultilevel"/>
    <w:tmpl w:val="024C54F6"/>
    <w:lvl w:ilvl="0" w:tplc="47248E40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90C5141"/>
    <w:multiLevelType w:val="multilevel"/>
    <w:tmpl w:val="F7CA94F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09379AE"/>
    <w:multiLevelType w:val="multilevel"/>
    <w:tmpl w:val="DBA613C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21">
    <w:nsid w:val="76740AD5"/>
    <w:multiLevelType w:val="multilevel"/>
    <w:tmpl w:val="BC0C8DCA"/>
    <w:lvl w:ilvl="0">
      <w:start w:val="1"/>
      <w:numFmt w:val="decimal"/>
      <w:lvlText w:val="2.%1.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2.%3.1."/>
      <w:lvlJc w:val="lef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031BE"/>
    <w:multiLevelType w:val="hybridMultilevel"/>
    <w:tmpl w:val="E16C6624"/>
    <w:lvl w:ilvl="0" w:tplc="A008D8DC">
      <w:start w:val="1"/>
      <w:numFmt w:val="decimal"/>
      <w:lvlText w:val="2.%1.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C7D1E45"/>
    <w:multiLevelType w:val="hybridMultilevel"/>
    <w:tmpl w:val="8E5CC076"/>
    <w:lvl w:ilvl="0" w:tplc="BBEA7248">
      <w:start w:val="1"/>
      <w:numFmt w:val="decimal"/>
      <w:lvlText w:val="2.4.%1."/>
      <w:lvlJc w:val="left"/>
      <w:pPr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3802D7"/>
    <w:multiLevelType w:val="hybridMultilevel"/>
    <w:tmpl w:val="CC2E88E0"/>
    <w:lvl w:ilvl="0" w:tplc="F740E1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22"/>
  </w:num>
  <w:num w:numId="10">
    <w:abstractNumId w:val="14"/>
  </w:num>
  <w:num w:numId="11">
    <w:abstractNumId w:val="21"/>
  </w:num>
  <w:num w:numId="12">
    <w:abstractNumId w:val="12"/>
  </w:num>
  <w:num w:numId="13">
    <w:abstractNumId w:val="17"/>
  </w:num>
  <w:num w:numId="14">
    <w:abstractNumId w:val="4"/>
  </w:num>
  <w:num w:numId="15">
    <w:abstractNumId w:val="23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18"/>
  </w:num>
  <w:num w:numId="21">
    <w:abstractNumId w:val="20"/>
  </w:num>
  <w:num w:numId="22">
    <w:abstractNumId w:val="16"/>
  </w:num>
  <w:num w:numId="23">
    <w:abstractNumId w:val="19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39"/>
    <w:rsid w:val="00002E00"/>
    <w:rsid w:val="00015A78"/>
    <w:rsid w:val="000244EC"/>
    <w:rsid w:val="0007186C"/>
    <w:rsid w:val="000B2112"/>
    <w:rsid w:val="00103C75"/>
    <w:rsid w:val="00111C2E"/>
    <w:rsid w:val="00167EC0"/>
    <w:rsid w:val="001B2D91"/>
    <w:rsid w:val="001C219A"/>
    <w:rsid w:val="001D1208"/>
    <w:rsid w:val="001E1292"/>
    <w:rsid w:val="0022012E"/>
    <w:rsid w:val="002240FE"/>
    <w:rsid w:val="00231652"/>
    <w:rsid w:val="00236C51"/>
    <w:rsid w:val="00244EAF"/>
    <w:rsid w:val="002A6B39"/>
    <w:rsid w:val="002F665C"/>
    <w:rsid w:val="002F7102"/>
    <w:rsid w:val="003211F2"/>
    <w:rsid w:val="00352912"/>
    <w:rsid w:val="00352BAE"/>
    <w:rsid w:val="00357617"/>
    <w:rsid w:val="003B1C79"/>
    <w:rsid w:val="003B6ADF"/>
    <w:rsid w:val="003C0CB5"/>
    <w:rsid w:val="003E39A2"/>
    <w:rsid w:val="003F1D25"/>
    <w:rsid w:val="003F7EF3"/>
    <w:rsid w:val="00433C0B"/>
    <w:rsid w:val="004372AA"/>
    <w:rsid w:val="00464183"/>
    <w:rsid w:val="004668A7"/>
    <w:rsid w:val="00486D96"/>
    <w:rsid w:val="00493410"/>
    <w:rsid w:val="004C27A6"/>
    <w:rsid w:val="004C55DC"/>
    <w:rsid w:val="004C6743"/>
    <w:rsid w:val="0050785F"/>
    <w:rsid w:val="0051576D"/>
    <w:rsid w:val="00533D90"/>
    <w:rsid w:val="005569CE"/>
    <w:rsid w:val="005B2DEE"/>
    <w:rsid w:val="005C60D7"/>
    <w:rsid w:val="005F2C9A"/>
    <w:rsid w:val="006052EF"/>
    <w:rsid w:val="00675212"/>
    <w:rsid w:val="00686A2E"/>
    <w:rsid w:val="00693607"/>
    <w:rsid w:val="006D4193"/>
    <w:rsid w:val="00745340"/>
    <w:rsid w:val="00757211"/>
    <w:rsid w:val="00766E07"/>
    <w:rsid w:val="00781334"/>
    <w:rsid w:val="007A2A67"/>
    <w:rsid w:val="007B66E9"/>
    <w:rsid w:val="007C3E08"/>
    <w:rsid w:val="007C43F9"/>
    <w:rsid w:val="007D0E61"/>
    <w:rsid w:val="00877D7E"/>
    <w:rsid w:val="008A4ED5"/>
    <w:rsid w:val="008B5EBF"/>
    <w:rsid w:val="0098513D"/>
    <w:rsid w:val="009A34F5"/>
    <w:rsid w:val="009E40B4"/>
    <w:rsid w:val="00A207DE"/>
    <w:rsid w:val="00A932D3"/>
    <w:rsid w:val="00AA0378"/>
    <w:rsid w:val="00AA6E18"/>
    <w:rsid w:val="00B03900"/>
    <w:rsid w:val="00B4383E"/>
    <w:rsid w:val="00B579CE"/>
    <w:rsid w:val="00B758B1"/>
    <w:rsid w:val="00B9274B"/>
    <w:rsid w:val="00BD0967"/>
    <w:rsid w:val="00BD46F5"/>
    <w:rsid w:val="00BD48EE"/>
    <w:rsid w:val="00C11A56"/>
    <w:rsid w:val="00C15CB8"/>
    <w:rsid w:val="00C371F1"/>
    <w:rsid w:val="00C46614"/>
    <w:rsid w:val="00C73414"/>
    <w:rsid w:val="00CA0CFD"/>
    <w:rsid w:val="00CB6023"/>
    <w:rsid w:val="00CF6DC9"/>
    <w:rsid w:val="00D0599C"/>
    <w:rsid w:val="00D2569D"/>
    <w:rsid w:val="00D4620C"/>
    <w:rsid w:val="00D85CE9"/>
    <w:rsid w:val="00E51C51"/>
    <w:rsid w:val="00E72F15"/>
    <w:rsid w:val="00E93B21"/>
    <w:rsid w:val="00EB7F92"/>
    <w:rsid w:val="00EC305F"/>
    <w:rsid w:val="00EE22F8"/>
    <w:rsid w:val="00EF067B"/>
    <w:rsid w:val="00EF108E"/>
    <w:rsid w:val="00F16A1B"/>
    <w:rsid w:val="00F24EDA"/>
    <w:rsid w:val="00F31D54"/>
    <w:rsid w:val="00F375CA"/>
    <w:rsid w:val="00F51339"/>
    <w:rsid w:val="00F92614"/>
    <w:rsid w:val="00FB63C5"/>
    <w:rsid w:val="00FC07FD"/>
    <w:rsid w:val="00FE3D79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B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6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6B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2A6B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0599C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F5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51339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uiPriority w:val="99"/>
    <w:locked/>
    <w:rsid w:val="00C7341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C73414"/>
    <w:pPr>
      <w:widowControl w:val="0"/>
      <w:shd w:val="clear" w:color="auto" w:fill="FFFFFF"/>
      <w:spacing w:before="240" w:after="300" w:line="240" w:lineRule="atLeast"/>
      <w:jc w:val="both"/>
    </w:pPr>
    <w:rPr>
      <w:rFonts w:ascii="Times New Roman" w:hAnsi="Times New Roman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0B2112"/>
    <w:pPr>
      <w:ind w:left="720"/>
      <w:contextualSpacing/>
    </w:pPr>
  </w:style>
  <w:style w:type="character" w:styleId="a9">
    <w:name w:val="Hyperlink"/>
    <w:basedOn w:val="a0"/>
    <w:uiPriority w:val="99"/>
    <w:rsid w:val="00244EAF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1E129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1E12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1E1292"/>
    <w:rPr>
      <w:rFonts w:eastAsia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1E12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E1292"/>
    <w:rPr>
      <w:rFonts w:eastAsia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52912"/>
    <w:rPr>
      <w:rFonts w:eastAsia="Times New Roman"/>
    </w:rPr>
  </w:style>
  <w:style w:type="paragraph" w:styleId="af1">
    <w:name w:val="footer"/>
    <w:basedOn w:val="a"/>
    <w:link w:val="af2"/>
    <w:uiPriority w:val="99"/>
    <w:unhideWhenUsed/>
    <w:rsid w:val="003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291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B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6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6B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2A6B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0599C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F5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51339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uiPriority w:val="99"/>
    <w:locked/>
    <w:rsid w:val="00C7341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C73414"/>
    <w:pPr>
      <w:widowControl w:val="0"/>
      <w:shd w:val="clear" w:color="auto" w:fill="FFFFFF"/>
      <w:spacing w:before="240" w:after="300" w:line="240" w:lineRule="atLeast"/>
      <w:jc w:val="both"/>
    </w:pPr>
    <w:rPr>
      <w:rFonts w:ascii="Times New Roman" w:hAnsi="Times New Roman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0B2112"/>
    <w:pPr>
      <w:ind w:left="720"/>
      <w:contextualSpacing/>
    </w:pPr>
  </w:style>
  <w:style w:type="character" w:styleId="a9">
    <w:name w:val="Hyperlink"/>
    <w:basedOn w:val="a0"/>
    <w:uiPriority w:val="99"/>
    <w:rsid w:val="00244EAF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1E129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1E12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1E1292"/>
    <w:rPr>
      <w:rFonts w:eastAsia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1E12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E1292"/>
    <w:rPr>
      <w:rFonts w:eastAsia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52912"/>
    <w:rPr>
      <w:rFonts w:eastAsia="Times New Roman"/>
    </w:rPr>
  </w:style>
  <w:style w:type="paragraph" w:styleId="af1">
    <w:name w:val="footer"/>
    <w:basedOn w:val="a"/>
    <w:link w:val="af2"/>
    <w:uiPriority w:val="99"/>
    <w:unhideWhenUsed/>
    <w:rsid w:val="0035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291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pbnn@nipbn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"НПО "Диагностические Системы"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Житков Владимир Дмитриевич</dc:creator>
  <cp:lastModifiedBy>Шальнова Елена Евгеньевна</cp:lastModifiedBy>
  <cp:revision>3</cp:revision>
  <cp:lastPrinted>2015-06-02T11:41:00Z</cp:lastPrinted>
  <dcterms:created xsi:type="dcterms:W3CDTF">2017-06-02T12:30:00Z</dcterms:created>
  <dcterms:modified xsi:type="dcterms:W3CDTF">2017-06-05T07:55:00Z</dcterms:modified>
</cp:coreProperties>
</file>